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6A" w:rsidRPr="009C214F" w:rsidRDefault="002D336A" w:rsidP="002D336A">
      <w:pPr>
        <w:jc w:val="center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 w:rsidRPr="009C214F">
        <w:rPr>
          <w:rFonts w:ascii="宋体" w:hAnsi="宋体" w:cs="Arial"/>
          <w:b/>
          <w:bCs/>
          <w:color w:val="000000"/>
          <w:kern w:val="0"/>
          <w:sz w:val="30"/>
          <w:szCs w:val="30"/>
        </w:rPr>
        <w:t>安徽三联学院</w:t>
      </w: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2015年多媒体</w:t>
      </w:r>
      <w:r w:rsidRPr="009C214F">
        <w:rPr>
          <w:rFonts w:ascii="宋体" w:hAnsi="宋体" w:cs="Arial"/>
          <w:b/>
          <w:bCs/>
          <w:color w:val="000000"/>
          <w:kern w:val="0"/>
          <w:sz w:val="30"/>
          <w:szCs w:val="30"/>
        </w:rPr>
        <w:t>设备招标公告</w:t>
      </w: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附件</w:t>
      </w:r>
    </w:p>
    <w:p w:rsidR="00CE371E" w:rsidRPr="00CC6028" w:rsidRDefault="00CE371E" w:rsidP="00CC6028">
      <w:r w:rsidRPr="00CC6028">
        <w:t> 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900"/>
        <w:gridCol w:w="1080"/>
        <w:gridCol w:w="4500"/>
        <w:gridCol w:w="720"/>
        <w:gridCol w:w="1335"/>
      </w:tblGrid>
      <w:tr w:rsidR="00CE371E" w:rsidRPr="00CC6028" w:rsidTr="00863CF4">
        <w:trPr>
          <w:trHeight w:val="812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CE371E" w:rsidRPr="00CC6028" w:rsidRDefault="00CE371E" w:rsidP="003C2C44">
            <w:pPr>
              <w:jc w:val="center"/>
            </w:pPr>
            <w:r w:rsidRPr="00CC6028">
              <w:t>编号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E371E" w:rsidRPr="00CC6028" w:rsidRDefault="00CE371E" w:rsidP="003C2C44">
            <w:pPr>
              <w:jc w:val="center"/>
            </w:pPr>
            <w:r w:rsidRPr="00CC6028">
              <w:t>品</w:t>
            </w:r>
            <w:r w:rsidRPr="00CC6028">
              <w:t xml:space="preserve"> </w:t>
            </w:r>
            <w:r w:rsidRPr="00CC6028">
              <w:t>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371E" w:rsidRPr="00CC6028" w:rsidRDefault="009622F7" w:rsidP="003C2C44">
            <w:pPr>
              <w:jc w:val="center"/>
            </w:pPr>
            <w:r>
              <w:rPr>
                <w:rFonts w:hint="eastAsia"/>
              </w:rPr>
              <w:t>使用范围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CE371E" w:rsidRPr="00CC6028" w:rsidRDefault="00CE371E" w:rsidP="003C2C44">
            <w:pPr>
              <w:jc w:val="center"/>
            </w:pPr>
            <w:r w:rsidRPr="00CC6028">
              <w:t>参</w:t>
            </w:r>
            <w:r w:rsidR="003C2C44">
              <w:t> </w:t>
            </w:r>
            <w:r w:rsidRPr="00CC6028">
              <w:t>数</w:t>
            </w:r>
            <w:r w:rsidR="003C2C44">
              <w:rPr>
                <w:rFonts w:hint="eastAsia"/>
              </w:rPr>
              <w:t>、要求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E371E" w:rsidRPr="00CC6028" w:rsidRDefault="00CE371E" w:rsidP="003C2C44">
            <w:pPr>
              <w:jc w:val="center"/>
            </w:pPr>
            <w:r w:rsidRPr="00CC6028">
              <w:t>数量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CE371E" w:rsidRPr="00CC6028" w:rsidRDefault="00CE371E" w:rsidP="003C2C44">
            <w:pPr>
              <w:jc w:val="center"/>
            </w:pPr>
            <w:r w:rsidRPr="00CC6028">
              <w:t>备选品牌</w:t>
            </w:r>
          </w:p>
        </w:tc>
      </w:tr>
      <w:tr w:rsidR="00CE371E" w:rsidRPr="00CC6028" w:rsidTr="00863CF4">
        <w:trPr>
          <w:trHeight w:val="3816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CE371E" w:rsidRPr="00CC6028" w:rsidRDefault="00CE371E" w:rsidP="00CC6028">
            <w:r w:rsidRPr="00CC6028"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E371E" w:rsidRPr="00CC6028" w:rsidRDefault="00CE371E" w:rsidP="00CC6028">
            <w:r w:rsidRPr="00CC6028">
              <w:t>投影机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371E" w:rsidRPr="00CC6028" w:rsidRDefault="00CC6028" w:rsidP="00CC6028"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平米普通教室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CE371E" w:rsidRPr="00CC6028" w:rsidRDefault="006C057E" w:rsidP="00CC6028">
            <w:r>
              <w:rPr>
                <w:rFonts w:hint="eastAsia"/>
              </w:rPr>
              <w:t>亮度</w:t>
            </w:r>
            <w:r w:rsidR="008456CF">
              <w:rPr>
                <w:rFonts w:hint="eastAsia"/>
              </w:rPr>
              <w:t>不低于</w:t>
            </w:r>
            <w:r w:rsidR="00CC6028">
              <w:t>3</w:t>
            </w:r>
            <w:r w:rsidR="008456CF">
              <w:rPr>
                <w:rFonts w:hint="eastAsia"/>
              </w:rPr>
              <w:t>0</w:t>
            </w:r>
            <w:r w:rsidR="00CE371E" w:rsidRPr="00CC6028">
              <w:t>00 ISO</w:t>
            </w:r>
            <w:r w:rsidR="00CE371E" w:rsidRPr="00CC6028">
              <w:t>流明</w:t>
            </w:r>
            <w:r w:rsidR="00CE371E" w:rsidRPr="00CC6028">
              <w:t>\</w:t>
            </w:r>
            <w:r w:rsidR="00CE371E" w:rsidRPr="00CC6028">
              <w:t>对比度</w:t>
            </w:r>
            <w:r w:rsidR="00CE371E" w:rsidRPr="00CC6028">
              <w:t>:10000</w:t>
            </w:r>
            <w:r w:rsidR="00CE371E" w:rsidRPr="00CC6028">
              <w:t>：</w:t>
            </w:r>
            <w:r w:rsidR="00CE371E" w:rsidRPr="00CC6028">
              <w:t>1\</w:t>
            </w:r>
            <w:r w:rsidR="00CE371E" w:rsidRPr="00CC6028">
              <w:t>分辩率</w:t>
            </w:r>
            <w:r w:rsidR="00CE371E" w:rsidRPr="00CC6028">
              <w:t>:1024*768</w:t>
            </w:r>
            <w:r w:rsidR="00CE371E" w:rsidRPr="00CC6028">
              <w:t>；</w:t>
            </w:r>
            <w:r w:rsidR="00CE371E" w:rsidRPr="00CC6028">
              <w:t>1.1</w:t>
            </w:r>
            <w:r w:rsidR="00CE371E" w:rsidRPr="00CC6028">
              <w:t>倍变焦；灯泡寿命：</w:t>
            </w:r>
            <w:r w:rsidR="00CE371E" w:rsidRPr="00CC6028">
              <w:t>6000</w:t>
            </w:r>
            <w:r w:rsidR="00CE371E" w:rsidRPr="00CC6028">
              <w:t>小时（经济模式），</w:t>
            </w:r>
            <w:r w:rsidR="00CE371E" w:rsidRPr="00CC6028">
              <w:t>5000</w:t>
            </w:r>
            <w:r w:rsidR="00CE371E" w:rsidRPr="00CC6028">
              <w:t>小时（标准模式）；电源：交流输入</w:t>
            </w:r>
            <w:r w:rsidR="00CE371E" w:rsidRPr="00CC6028">
              <w:t>100~240V</w:t>
            </w:r>
            <w:r w:rsidR="00CC6028">
              <w:t>，自适应电源</w:t>
            </w:r>
            <w:r w:rsidR="00CE371E" w:rsidRPr="00CC6028">
              <w:t>；接口：</w:t>
            </w:r>
            <w:r w:rsidR="00CE371E" w:rsidRPr="00CC6028">
              <w:t>Analog RGB/Component video</w:t>
            </w:r>
            <w:r w:rsidR="00CE371E" w:rsidRPr="00CC6028">
              <w:t>（</w:t>
            </w:r>
            <w:r w:rsidR="00CE371E" w:rsidRPr="00CC6028">
              <w:t>D-sub</w:t>
            </w:r>
            <w:r w:rsidR="00CE371E" w:rsidRPr="00CC6028">
              <w:t>）</w:t>
            </w:r>
            <w:r w:rsidR="00CE371E" w:rsidRPr="00CC6028">
              <w:t xml:space="preserve">×2 </w:t>
            </w:r>
            <w:r w:rsidR="00CE371E" w:rsidRPr="00CC6028">
              <w:t>，</w:t>
            </w:r>
            <w:r w:rsidR="00CE371E" w:rsidRPr="00CC6028">
              <w:t xml:space="preserve">HDMI×1 </w:t>
            </w:r>
            <w:r w:rsidR="00CE371E" w:rsidRPr="00CC6028">
              <w:t>，</w:t>
            </w:r>
            <w:r w:rsidR="00CE371E" w:rsidRPr="00CC6028">
              <w:t xml:space="preserve">S-Video×1 </w:t>
            </w:r>
            <w:r w:rsidR="00CE371E" w:rsidRPr="00CC6028">
              <w:t>，</w:t>
            </w:r>
            <w:r w:rsidR="00CE371E" w:rsidRPr="00CC6028">
              <w:t xml:space="preserve">Composite Video ×1 </w:t>
            </w:r>
            <w:r w:rsidR="00CE371E" w:rsidRPr="00CC6028">
              <w:t>，</w:t>
            </w:r>
            <w:r w:rsidR="00CE371E" w:rsidRPr="00CC6028">
              <w:t xml:space="preserve">PC Audio×1 </w:t>
            </w:r>
            <w:r w:rsidR="00CE371E" w:rsidRPr="00CC6028">
              <w:t>，</w:t>
            </w:r>
            <w:r w:rsidR="00CE371E" w:rsidRPr="00CC6028">
              <w:t>RS232</w:t>
            </w:r>
            <w:r w:rsidR="00CE371E" w:rsidRPr="00CC6028">
              <w:t>；输出接口：</w:t>
            </w:r>
            <w:r w:rsidR="00CE371E" w:rsidRPr="00CC6028">
              <w:t>Analog RGB</w:t>
            </w:r>
            <w:r w:rsidR="00CE371E" w:rsidRPr="00CC6028">
              <w:t>（</w:t>
            </w:r>
            <w:r w:rsidR="00CE371E" w:rsidRPr="00CC6028">
              <w:t>D-sub</w:t>
            </w:r>
            <w:r w:rsidR="00CE371E" w:rsidRPr="00CC6028">
              <w:t>）</w:t>
            </w:r>
            <w:r w:rsidR="00CE371E" w:rsidRPr="00CC6028">
              <w:t>×1</w:t>
            </w:r>
            <w:r w:rsidR="00CE371E" w:rsidRPr="00CC6028">
              <w:t>；质保：保修整机</w:t>
            </w:r>
            <w:r w:rsidR="00CE371E" w:rsidRPr="00CC6028">
              <w:t>2</w:t>
            </w:r>
            <w:r w:rsidR="00CE371E" w:rsidRPr="00CC6028">
              <w:t>年，灯泡</w:t>
            </w:r>
            <w:r w:rsidR="00CE371E" w:rsidRPr="00CC6028">
              <w:t>6</w:t>
            </w:r>
            <w:r w:rsidR="00CE371E" w:rsidRPr="00CC6028">
              <w:t>个月；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E371E" w:rsidRPr="00CC6028" w:rsidRDefault="00657907" w:rsidP="00CC6028">
            <w:r>
              <w:rPr>
                <w:rFonts w:hint="eastAsia"/>
              </w:rPr>
              <w:t>21</w:t>
            </w:r>
            <w:r w:rsidR="00CE371E" w:rsidRPr="00CC6028">
              <w:t>台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CE371E" w:rsidRPr="00CC6028" w:rsidRDefault="00CE371E" w:rsidP="00CC6028">
            <w:r w:rsidRPr="00CC6028">
              <w:t>宏基、</w:t>
            </w:r>
            <w:r w:rsidRPr="00CC6028">
              <w:t>NEC</w:t>
            </w:r>
            <w:r w:rsidRPr="00CC6028">
              <w:t>、</w:t>
            </w:r>
            <w:r w:rsidRPr="00CC6028">
              <w:t>SONY</w:t>
            </w:r>
            <w:r w:rsidR="00CC6028">
              <w:rPr>
                <w:rFonts w:hint="eastAsia"/>
              </w:rPr>
              <w:t>、日立、松下、明基等</w:t>
            </w:r>
          </w:p>
        </w:tc>
      </w:tr>
      <w:tr w:rsidR="00CC6028" w:rsidRPr="00CC6028" w:rsidTr="00863CF4">
        <w:trPr>
          <w:trHeight w:val="3816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CC6028" w:rsidRPr="00CC6028" w:rsidRDefault="002830E1" w:rsidP="00CC6028"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C6028" w:rsidRPr="00CC6028" w:rsidRDefault="00CC6028" w:rsidP="00CC6028">
            <w:r>
              <w:rPr>
                <w:rFonts w:hint="eastAsia"/>
              </w:rPr>
              <w:t>投影机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C6028" w:rsidRDefault="00CC6028" w:rsidP="00CC6028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平米梯教室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CC6028" w:rsidRDefault="006C057E" w:rsidP="00CC6028">
            <w:r>
              <w:rPr>
                <w:rFonts w:hint="eastAsia"/>
              </w:rPr>
              <w:t>亮度</w:t>
            </w:r>
            <w:r w:rsidR="008456CF">
              <w:rPr>
                <w:rFonts w:hint="eastAsia"/>
              </w:rPr>
              <w:t>不低于</w:t>
            </w:r>
            <w:r w:rsidR="008456CF">
              <w:t>3</w:t>
            </w:r>
            <w:r w:rsidR="008456CF">
              <w:rPr>
                <w:rFonts w:hint="eastAsia"/>
              </w:rPr>
              <w:t>5</w:t>
            </w:r>
            <w:r w:rsidR="008456CF" w:rsidRPr="00CC6028">
              <w:t>00 ISO</w:t>
            </w:r>
            <w:r w:rsidR="008456CF" w:rsidRPr="00CC6028">
              <w:t>流明</w:t>
            </w:r>
            <w:r w:rsidR="008456CF" w:rsidRPr="00CC6028">
              <w:t>\</w:t>
            </w:r>
            <w:r w:rsidR="008456CF" w:rsidRPr="00CC6028">
              <w:t>对比度</w:t>
            </w:r>
            <w:r w:rsidR="008456CF" w:rsidRPr="00CC6028">
              <w:t>:10000</w:t>
            </w:r>
            <w:r w:rsidR="008456CF" w:rsidRPr="00CC6028">
              <w:t>：</w:t>
            </w:r>
            <w:r w:rsidR="008456CF" w:rsidRPr="00CC6028">
              <w:t>1\</w:t>
            </w:r>
            <w:r w:rsidR="008456CF" w:rsidRPr="00CC6028">
              <w:t>分辩率</w:t>
            </w:r>
            <w:r w:rsidR="008456CF" w:rsidRPr="00CC6028">
              <w:t>:1024*768</w:t>
            </w:r>
            <w:r w:rsidR="008456CF" w:rsidRPr="00CC6028">
              <w:t>；</w:t>
            </w:r>
            <w:r w:rsidR="008456CF" w:rsidRPr="00CC6028">
              <w:t>1.1</w:t>
            </w:r>
            <w:r w:rsidR="008456CF" w:rsidRPr="00CC6028">
              <w:t>倍变焦；灯泡寿命：</w:t>
            </w:r>
            <w:r w:rsidR="008456CF" w:rsidRPr="00CC6028">
              <w:t>6000</w:t>
            </w:r>
            <w:r w:rsidR="008456CF" w:rsidRPr="00CC6028">
              <w:t>小时（经济模式），</w:t>
            </w:r>
            <w:r w:rsidR="008456CF" w:rsidRPr="00CC6028">
              <w:t>5000</w:t>
            </w:r>
            <w:r w:rsidR="008456CF" w:rsidRPr="00CC6028">
              <w:t>小时（标准模式）；电源：交流输入</w:t>
            </w:r>
            <w:r w:rsidR="008456CF" w:rsidRPr="00CC6028">
              <w:t>100~240V</w:t>
            </w:r>
            <w:r w:rsidR="008456CF">
              <w:t>，自适应电源</w:t>
            </w:r>
            <w:r w:rsidR="008456CF" w:rsidRPr="00CC6028">
              <w:t>；接口：</w:t>
            </w:r>
            <w:r w:rsidR="008456CF" w:rsidRPr="00CC6028">
              <w:t>Analog RGB/Component video</w:t>
            </w:r>
            <w:r w:rsidR="008456CF" w:rsidRPr="00CC6028">
              <w:t>（</w:t>
            </w:r>
            <w:r w:rsidR="008456CF" w:rsidRPr="00CC6028">
              <w:t>D-sub</w:t>
            </w:r>
            <w:r w:rsidR="008456CF" w:rsidRPr="00CC6028">
              <w:t>）</w:t>
            </w:r>
            <w:r w:rsidR="008456CF" w:rsidRPr="00CC6028">
              <w:t xml:space="preserve">×2 </w:t>
            </w:r>
            <w:r w:rsidR="008456CF" w:rsidRPr="00CC6028">
              <w:t>，</w:t>
            </w:r>
            <w:r w:rsidR="008456CF" w:rsidRPr="00CC6028">
              <w:t xml:space="preserve">HDMI×1 </w:t>
            </w:r>
            <w:r w:rsidR="008456CF" w:rsidRPr="00CC6028">
              <w:t>，</w:t>
            </w:r>
            <w:r w:rsidR="008456CF" w:rsidRPr="00CC6028">
              <w:t xml:space="preserve">S-Video×1 </w:t>
            </w:r>
            <w:r w:rsidR="008456CF" w:rsidRPr="00CC6028">
              <w:t>，</w:t>
            </w:r>
            <w:r w:rsidR="008456CF" w:rsidRPr="00CC6028">
              <w:t xml:space="preserve">Composite Video ×1 </w:t>
            </w:r>
            <w:r w:rsidR="008456CF" w:rsidRPr="00CC6028">
              <w:t>，</w:t>
            </w:r>
            <w:r w:rsidR="008456CF" w:rsidRPr="00CC6028">
              <w:t xml:space="preserve">PC Audio×1 </w:t>
            </w:r>
            <w:r w:rsidR="008456CF" w:rsidRPr="00CC6028">
              <w:t>，</w:t>
            </w:r>
            <w:r w:rsidR="008456CF" w:rsidRPr="00CC6028">
              <w:t>RS232</w:t>
            </w:r>
            <w:r w:rsidR="008456CF" w:rsidRPr="00CC6028">
              <w:t>；输出接口：</w:t>
            </w:r>
            <w:r w:rsidR="008456CF" w:rsidRPr="00CC6028">
              <w:t>Analog RGB</w:t>
            </w:r>
            <w:r w:rsidR="008456CF" w:rsidRPr="00CC6028">
              <w:t>（</w:t>
            </w:r>
            <w:r w:rsidR="008456CF" w:rsidRPr="00CC6028">
              <w:t>D-sub</w:t>
            </w:r>
            <w:r w:rsidR="008456CF" w:rsidRPr="00CC6028">
              <w:t>）</w:t>
            </w:r>
            <w:r w:rsidR="008456CF" w:rsidRPr="00CC6028">
              <w:t>×1</w:t>
            </w:r>
            <w:r w:rsidR="008456CF" w:rsidRPr="00CC6028">
              <w:t>；质保：保修整机</w:t>
            </w:r>
            <w:r w:rsidR="008456CF" w:rsidRPr="00CC6028">
              <w:t>2</w:t>
            </w:r>
            <w:r w:rsidR="008456CF" w:rsidRPr="00CC6028">
              <w:t>年，灯泡</w:t>
            </w:r>
            <w:r w:rsidR="008456CF" w:rsidRPr="00CC6028">
              <w:t>6</w:t>
            </w:r>
            <w:r w:rsidR="008456CF" w:rsidRPr="00CC6028">
              <w:t>个月；</w:t>
            </w:r>
          </w:p>
          <w:p w:rsidR="00657907" w:rsidRDefault="00657907" w:rsidP="00CC6028"/>
          <w:p w:rsidR="00657907" w:rsidRDefault="00657907" w:rsidP="00CC6028"/>
          <w:p w:rsidR="00657907" w:rsidRDefault="00657907" w:rsidP="00CC6028"/>
          <w:p w:rsidR="00657907" w:rsidRPr="00CC6028" w:rsidRDefault="00657907" w:rsidP="00CC6028"/>
        </w:tc>
        <w:tc>
          <w:tcPr>
            <w:tcW w:w="720" w:type="dxa"/>
            <w:shd w:val="clear" w:color="auto" w:fill="auto"/>
            <w:vAlign w:val="center"/>
            <w:hideMark/>
          </w:tcPr>
          <w:p w:rsidR="00CC6028" w:rsidRPr="00CC6028" w:rsidRDefault="00657907" w:rsidP="00CC602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台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CC6028" w:rsidRPr="00CC6028" w:rsidRDefault="00657907" w:rsidP="00CC6028">
            <w:r w:rsidRPr="00CC6028">
              <w:t>宏基、</w:t>
            </w:r>
            <w:r w:rsidRPr="00CC6028">
              <w:t>NEC</w:t>
            </w:r>
            <w:r w:rsidRPr="00CC6028">
              <w:t>、</w:t>
            </w:r>
            <w:r w:rsidRPr="00CC6028">
              <w:t>SONY</w:t>
            </w:r>
            <w:r>
              <w:rPr>
                <w:rFonts w:hint="eastAsia"/>
              </w:rPr>
              <w:t>、日立、松下、明基等</w:t>
            </w:r>
          </w:p>
        </w:tc>
      </w:tr>
      <w:tr w:rsidR="00CE371E" w:rsidRPr="00CC6028" w:rsidTr="00863CF4">
        <w:trPr>
          <w:trHeight w:val="675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CE371E" w:rsidRPr="00CC6028" w:rsidRDefault="002830E1" w:rsidP="00CC6028"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E371E" w:rsidRPr="00CC6028" w:rsidRDefault="00CE371E" w:rsidP="00CC6028">
            <w:r w:rsidRPr="00CC6028">
              <w:t>幕布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371E" w:rsidRPr="00CC6028" w:rsidRDefault="00657907" w:rsidP="00CC6028">
            <w:r>
              <w:rPr>
                <w:rFonts w:hint="eastAsia"/>
              </w:rPr>
              <w:t>与投影机匹配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CE371E" w:rsidRPr="00CC6028" w:rsidRDefault="00CE371E" w:rsidP="00CC6028">
            <w:r w:rsidRPr="00CC6028">
              <w:t xml:space="preserve">       </w:t>
            </w:r>
            <w:r w:rsidRPr="00CC6028">
              <w:t>白塑或波珠；</w:t>
            </w:r>
            <w:r w:rsidRPr="00CC6028">
              <w:t>150</w:t>
            </w:r>
            <w:r w:rsidRPr="00CC6028">
              <w:t>寸电动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E371E" w:rsidRPr="00CC6028" w:rsidRDefault="00726204" w:rsidP="00CC6028">
            <w:r>
              <w:rPr>
                <w:rFonts w:hint="eastAsia"/>
              </w:rPr>
              <w:t>25</w:t>
            </w:r>
            <w:r w:rsidR="00CE371E" w:rsidRPr="00CC6028">
              <w:t>副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CE371E" w:rsidRPr="00CC6028" w:rsidRDefault="00CE371E" w:rsidP="00CC6028">
            <w:r w:rsidRPr="00CC6028">
              <w:t>三叶、红叶、美迪亚</w:t>
            </w:r>
            <w:r w:rsidR="00CC6028">
              <w:rPr>
                <w:rFonts w:hint="eastAsia"/>
              </w:rPr>
              <w:t>等</w:t>
            </w:r>
          </w:p>
        </w:tc>
      </w:tr>
      <w:tr w:rsidR="00CE371E" w:rsidRPr="00CC6028" w:rsidTr="00863CF4">
        <w:trPr>
          <w:trHeight w:val="666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CE371E" w:rsidRPr="00CC6028" w:rsidRDefault="002830E1" w:rsidP="00CC6028"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E371E" w:rsidRPr="00CC6028" w:rsidRDefault="00CE371E" w:rsidP="00CC6028">
            <w:r w:rsidRPr="00CC6028">
              <w:t>吊架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371E" w:rsidRPr="00CC6028" w:rsidRDefault="00CE371E" w:rsidP="00CC6028"/>
        </w:tc>
        <w:tc>
          <w:tcPr>
            <w:tcW w:w="4500" w:type="dxa"/>
            <w:shd w:val="clear" w:color="auto" w:fill="auto"/>
            <w:vAlign w:val="center"/>
            <w:hideMark/>
          </w:tcPr>
          <w:p w:rsidR="00CE371E" w:rsidRPr="00CC6028" w:rsidRDefault="00657907" w:rsidP="00657907">
            <w:r>
              <w:t>钢制</w:t>
            </w:r>
            <w:r>
              <w:rPr>
                <w:rFonts w:hint="eastAsia"/>
              </w:rPr>
              <w:t>、防盗。</w:t>
            </w:r>
            <w:r w:rsidRPr="00CC6028"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E371E" w:rsidRPr="00CC6028" w:rsidRDefault="00726204" w:rsidP="00CC6028">
            <w:r>
              <w:rPr>
                <w:rFonts w:hint="eastAsia"/>
              </w:rPr>
              <w:t>25</w:t>
            </w:r>
            <w:r w:rsidR="00CE371E" w:rsidRPr="00CC6028">
              <w:t>副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CE371E" w:rsidRPr="00CC6028" w:rsidRDefault="00CE371E" w:rsidP="00CC6028">
            <w:r w:rsidRPr="00CC6028">
              <w:t>索普佳、红叶、三叶</w:t>
            </w:r>
          </w:p>
        </w:tc>
      </w:tr>
      <w:tr w:rsidR="00657907" w:rsidRPr="00CC6028" w:rsidTr="00863CF4">
        <w:trPr>
          <w:trHeight w:val="2585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657907" w:rsidRPr="00CC6028" w:rsidRDefault="002830E1" w:rsidP="00CC6028"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57907" w:rsidRPr="00CC6028" w:rsidRDefault="00050F20" w:rsidP="00CC6028">
            <w:r>
              <w:rPr>
                <w:rFonts w:hint="eastAsia"/>
              </w:rPr>
              <w:t>音箱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57907" w:rsidRPr="00CC6028" w:rsidRDefault="00657907" w:rsidP="00CC6028">
            <w:r>
              <w:rPr>
                <w:rFonts w:hint="eastAsia"/>
              </w:rPr>
              <w:t>与教室大小匹配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657907" w:rsidRPr="00CC6028" w:rsidRDefault="00657907" w:rsidP="00C9486C">
            <w:r w:rsidRPr="00CC6028">
              <w:t>木箱结构</w:t>
            </w:r>
            <w:r w:rsidR="00C9486C">
              <w:rPr>
                <w:rFonts w:hint="eastAsia"/>
              </w:rPr>
              <w:t>，</w:t>
            </w:r>
            <w:r w:rsidRPr="00CC6028">
              <w:t>·</w:t>
            </w:r>
            <w:r w:rsidRPr="00CC6028">
              <w:t>轻盈箱体，方便悬吊，</w:t>
            </w:r>
            <w:r w:rsidR="00B656BD">
              <w:rPr>
                <w:rFonts w:hint="eastAsia"/>
              </w:rPr>
              <w:t>质保三年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57907" w:rsidRPr="00CC6028" w:rsidRDefault="00050F20" w:rsidP="00CC6028">
            <w:r>
              <w:rPr>
                <w:rFonts w:hint="eastAsia"/>
              </w:rPr>
              <w:t>50</w:t>
            </w:r>
            <w:r w:rsidR="00657907" w:rsidRPr="00CC6028">
              <w:t>台</w:t>
            </w:r>
            <w:r w:rsidR="00657907">
              <w:rPr>
                <w:rFonts w:hint="eastAsia"/>
              </w:rPr>
              <w:t>（可根据现场情况调整）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657907" w:rsidRPr="00CC6028" w:rsidRDefault="00657907" w:rsidP="00CC6028"/>
        </w:tc>
      </w:tr>
      <w:tr w:rsidR="00657907" w:rsidRPr="00CC6028" w:rsidTr="00863CF4">
        <w:trPr>
          <w:trHeight w:val="3163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657907" w:rsidRPr="00CC6028" w:rsidRDefault="00657907" w:rsidP="00CC6028">
            <w:r w:rsidRPr="00CC6028">
              <w:lastRenderedPageBreak/>
              <w:t>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57907" w:rsidRPr="00CC6028" w:rsidRDefault="00050F20" w:rsidP="00CC6028">
            <w:r>
              <w:rPr>
                <w:rFonts w:hint="eastAsia"/>
              </w:rPr>
              <w:t>功放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57907" w:rsidRPr="00CC6028" w:rsidRDefault="00657907" w:rsidP="00CC6028"/>
        </w:tc>
        <w:tc>
          <w:tcPr>
            <w:tcW w:w="4500" w:type="dxa"/>
            <w:shd w:val="clear" w:color="auto" w:fill="auto"/>
            <w:vAlign w:val="center"/>
            <w:hideMark/>
          </w:tcPr>
          <w:p w:rsidR="0069127A" w:rsidRPr="00CC6028" w:rsidRDefault="00657907" w:rsidP="0069127A">
            <w:r w:rsidRPr="00CC6028">
              <w:rPr>
                <w:rFonts w:ascii="宋体" w:eastAsia="宋体" w:hAnsi="宋体" w:cs="宋体" w:hint="eastAsia"/>
              </w:rPr>
              <w:t>◆</w:t>
            </w:r>
            <w:r w:rsidRPr="00CC6028">
              <w:rPr>
                <w:rFonts w:ascii="Calibri" w:hAnsi="Calibri" w:cs="Calibri"/>
              </w:rPr>
              <w:t xml:space="preserve">  </w:t>
            </w:r>
            <w:r w:rsidRPr="00CC6028">
              <w:t>频率响响：</w:t>
            </w:r>
            <w:r w:rsidRPr="00CC6028">
              <w:t xml:space="preserve"> </w:t>
            </w:r>
            <w:r w:rsidRPr="00CC6028">
              <w:t>线路</w:t>
            </w:r>
            <w:r w:rsidRPr="00CC6028">
              <w:t>  20Hz-20KHz</w:t>
            </w:r>
            <w:r w:rsidRPr="00CC6028">
              <w:t>，话筒</w:t>
            </w:r>
            <w:r w:rsidRPr="00CC6028">
              <w:t>  60Hz-14KHz</w:t>
            </w:r>
            <w:r w:rsidRPr="00CC6028">
              <w:t>；谐波失真：</w:t>
            </w:r>
            <w:r w:rsidRPr="00CC6028">
              <w:t xml:space="preserve"> ≤0.1%</w:t>
            </w:r>
            <w:r w:rsidRPr="00CC6028">
              <w:t>，功放噪音电压：</w:t>
            </w:r>
            <w:r w:rsidRPr="00CC6028">
              <w:t>≤10mV</w:t>
            </w:r>
            <w:r w:rsidRPr="00CC6028">
              <w:t>，信噪比：</w:t>
            </w:r>
            <w:r w:rsidRPr="00CC6028">
              <w:t>≥75dB</w:t>
            </w:r>
            <w:r w:rsidRPr="00CC6028">
              <w:t>，分离度：</w:t>
            </w:r>
            <w:r w:rsidRPr="00CC6028">
              <w:t>48dB</w:t>
            </w:r>
            <w:r w:rsidRPr="00CC6028">
              <w:t>；</w:t>
            </w:r>
            <w:r w:rsidRPr="00CC6028">
              <w:rPr>
                <w:rFonts w:ascii="宋体" w:eastAsia="宋体" w:hAnsi="宋体" w:cs="宋体" w:hint="eastAsia"/>
              </w:rPr>
              <w:t>◆</w:t>
            </w:r>
            <w:r w:rsidRPr="00CC6028">
              <w:t xml:space="preserve">　采用进口东芝功率管、台湾原装</w:t>
            </w:r>
            <w:r w:rsidRPr="00CC6028">
              <w:t>M65831</w:t>
            </w:r>
            <w:r w:rsidRPr="00CC6028">
              <w:t>混响，带电平指示，功率输出更强劲，音质更出色。</w:t>
            </w:r>
            <w:r w:rsidRPr="00CC6028">
              <w:t xml:space="preserve"> </w:t>
            </w:r>
            <w:r w:rsidRPr="00CC6028">
              <w:rPr>
                <w:rFonts w:ascii="宋体" w:eastAsia="宋体" w:hAnsi="宋体" w:cs="宋体" w:hint="eastAsia"/>
              </w:rPr>
              <w:t>◆</w:t>
            </w:r>
            <w:r w:rsidRPr="00CC6028">
              <w:t xml:space="preserve">　智能风扇冷却散热系统和完善的过载电路扬声器保护功能。</w:t>
            </w:r>
            <w:r w:rsidRPr="00CC6028">
              <w:t xml:space="preserve"> </w:t>
            </w:r>
            <w:r w:rsidRPr="00CC6028">
              <w:rPr>
                <w:rFonts w:ascii="宋体" w:eastAsia="宋体" w:hAnsi="宋体" w:cs="宋体" w:hint="eastAsia"/>
              </w:rPr>
              <w:t>◆</w:t>
            </w:r>
            <w:r w:rsidRPr="00CC6028">
              <w:t xml:space="preserve">　内藏式电位器使用户可以预先设定主音量高低音、混响、延时、回响次数的状态。</w:t>
            </w:r>
            <w:r w:rsidRPr="00CC6028">
              <w:t xml:space="preserve"> </w:t>
            </w:r>
            <w:r w:rsidRPr="00CC6028">
              <w:rPr>
                <w:rFonts w:ascii="宋体" w:eastAsia="宋体" w:hAnsi="宋体" w:cs="宋体" w:hint="eastAsia"/>
              </w:rPr>
              <w:t>◆</w:t>
            </w:r>
            <w:r w:rsidRPr="00CC6028">
              <w:t xml:space="preserve">　提供三路麦克风输入和二组扬声器输出选择。</w:t>
            </w:r>
            <w:r w:rsidRPr="00CC6028">
              <w:rPr>
                <w:rFonts w:ascii="宋体" w:eastAsia="宋体" w:hAnsi="宋体" w:cs="宋体" w:hint="eastAsia"/>
              </w:rPr>
              <w:t>◆</w:t>
            </w:r>
            <w:r w:rsidRPr="00CC6028">
              <w:rPr>
                <w:rFonts w:ascii="Calibri" w:hAnsi="Calibri" w:cs="Calibri"/>
              </w:rPr>
              <w:t xml:space="preserve">  </w:t>
            </w:r>
            <w:r w:rsidRPr="00CC6028">
              <w:t>适用于多功能教室、普通教室、小型会议室扩音和完美音质。</w:t>
            </w:r>
            <w:r w:rsidRPr="00CC6028">
              <w:t xml:space="preserve"> </w:t>
            </w:r>
            <w:r w:rsidRPr="00CC6028">
              <w:t>功率输出：</w:t>
            </w:r>
            <w:r w:rsidRPr="00CC6028">
              <w:t xml:space="preserve">2X180W/8Ω </w:t>
            </w:r>
            <w:r w:rsidRPr="00CC6028">
              <w:rPr>
                <w:rFonts w:ascii="宋体" w:eastAsia="宋体" w:hAnsi="宋体" w:cs="宋体" w:hint="eastAsia"/>
              </w:rPr>
              <w:t>◆</w:t>
            </w:r>
            <w:r w:rsidRPr="00CC6028">
              <w:t xml:space="preserve">　</w:t>
            </w:r>
            <w:r w:rsidR="0069127A">
              <w:rPr>
                <w:rFonts w:hint="eastAsia"/>
              </w:rPr>
              <w:t>质保三年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57907" w:rsidRPr="00CC6028" w:rsidRDefault="00050F20" w:rsidP="00CC6028">
            <w:r>
              <w:rPr>
                <w:rFonts w:hint="eastAsia"/>
              </w:rPr>
              <w:t>25</w:t>
            </w:r>
            <w:r w:rsidR="00657907" w:rsidRPr="00CC6028">
              <w:t>只</w:t>
            </w:r>
            <w:r w:rsidR="00657907">
              <w:rPr>
                <w:rFonts w:hint="eastAsia"/>
              </w:rPr>
              <w:t>（可根据现场情况调整）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657907" w:rsidRPr="00CC6028" w:rsidRDefault="009C6D0A" w:rsidP="009C6D0A">
            <w:r w:rsidRPr="00CC6028">
              <w:t xml:space="preserve"> </w:t>
            </w:r>
          </w:p>
        </w:tc>
      </w:tr>
      <w:tr w:rsidR="00657907" w:rsidRPr="00CC6028" w:rsidTr="00863CF4">
        <w:trPr>
          <w:trHeight w:val="2348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657907" w:rsidRPr="00CC6028" w:rsidRDefault="00657907" w:rsidP="00CC6028">
            <w:r w:rsidRPr="00CC6028">
              <w:t>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57907" w:rsidRPr="00CC6028" w:rsidRDefault="00657907" w:rsidP="00CC6028">
            <w:r w:rsidRPr="00CC6028">
              <w:t>讲台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57907" w:rsidRPr="00CC6028" w:rsidRDefault="00657907" w:rsidP="00CC6028"/>
        </w:tc>
        <w:tc>
          <w:tcPr>
            <w:tcW w:w="4500" w:type="dxa"/>
            <w:shd w:val="clear" w:color="auto" w:fill="auto"/>
            <w:vAlign w:val="center"/>
            <w:hideMark/>
          </w:tcPr>
          <w:p w:rsidR="00657907" w:rsidRPr="00CC6028" w:rsidRDefault="00657907" w:rsidP="00CC6028">
            <w:r w:rsidRPr="00CC6028">
              <w:t>钢制，</w:t>
            </w:r>
            <w:r w:rsidR="009C6D0A">
              <w:rPr>
                <w:rFonts w:hint="eastAsia"/>
              </w:rPr>
              <w:t>防盗，规格</w:t>
            </w:r>
            <w:r w:rsidRPr="00CC6028">
              <w:t>1400*730*850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57907" w:rsidRPr="00CC6028" w:rsidRDefault="00B75C25" w:rsidP="00CC6028">
            <w:r>
              <w:rPr>
                <w:rFonts w:hint="eastAsia"/>
              </w:rPr>
              <w:t>25</w:t>
            </w:r>
            <w:r w:rsidR="00657907" w:rsidRPr="00CC6028">
              <w:t>台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657907" w:rsidRPr="00CC6028" w:rsidRDefault="00657907" w:rsidP="00CC6028">
            <w:r w:rsidRPr="00CC6028">
              <w:t>华银、久远、科海</w:t>
            </w:r>
            <w:r w:rsidR="009C6D0A">
              <w:rPr>
                <w:rFonts w:hint="eastAsia"/>
              </w:rPr>
              <w:t>等</w:t>
            </w:r>
          </w:p>
        </w:tc>
      </w:tr>
      <w:tr w:rsidR="00657907" w:rsidRPr="00CC6028" w:rsidTr="00863CF4">
        <w:trPr>
          <w:trHeight w:val="682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657907" w:rsidRPr="00CC6028" w:rsidRDefault="00657907" w:rsidP="00CC6028">
            <w:r w:rsidRPr="00CC6028">
              <w:t>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57907" w:rsidRPr="00CC6028" w:rsidRDefault="00657907" w:rsidP="00CC6028">
            <w:r w:rsidRPr="00CC6028">
              <w:t>中控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57907" w:rsidRPr="00CC6028" w:rsidRDefault="00657907" w:rsidP="00CC6028"/>
        </w:tc>
        <w:tc>
          <w:tcPr>
            <w:tcW w:w="4500" w:type="dxa"/>
            <w:shd w:val="clear" w:color="auto" w:fill="auto"/>
            <w:vAlign w:val="center"/>
            <w:hideMark/>
          </w:tcPr>
          <w:p w:rsidR="00657907" w:rsidRPr="00CC6028" w:rsidRDefault="00657907" w:rsidP="00CC6028">
            <w:r w:rsidRPr="00CC6028">
              <w:t>具有</w:t>
            </w:r>
            <w:r w:rsidRPr="00CC6028">
              <w:t>220V</w:t>
            </w:r>
            <w:r w:rsidRPr="00CC6028">
              <w:t>电源插座、</w:t>
            </w:r>
            <w:r w:rsidRPr="00CC6028">
              <w:t>VGA</w:t>
            </w:r>
            <w:r w:rsidRPr="00CC6028">
              <w:t>、</w:t>
            </w:r>
            <w:r w:rsidRPr="00CC6028">
              <w:t>USB</w:t>
            </w:r>
            <w:r w:rsidRPr="00CC6028">
              <w:t>、</w:t>
            </w:r>
            <w:r w:rsidRPr="00CC6028">
              <w:t>LAN</w:t>
            </w:r>
            <w:r w:rsidRPr="00CC6028">
              <w:t>、</w:t>
            </w:r>
            <w:r w:rsidRPr="00CC6028">
              <w:t>VIDEO</w:t>
            </w:r>
            <w:r w:rsidRPr="00CC6028">
              <w:t>接口，音量控制、麦克风接口、投影机控制、安全锁等。</w:t>
            </w:r>
            <w:r w:rsidR="003C2C44">
              <w:rPr>
                <w:rFonts w:hint="eastAsia"/>
              </w:rPr>
              <w:t>质保三年。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57907" w:rsidRPr="00CC6028" w:rsidRDefault="00B75C25" w:rsidP="00CC6028">
            <w:r>
              <w:rPr>
                <w:rFonts w:hint="eastAsia"/>
              </w:rPr>
              <w:t>25</w:t>
            </w:r>
            <w:r w:rsidR="00657907" w:rsidRPr="00CC6028">
              <w:t>台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657907" w:rsidRPr="00CC6028" w:rsidRDefault="00657907" w:rsidP="00CC6028">
            <w:r w:rsidRPr="00CC6028">
              <w:t>鹏畅、华银、久远</w:t>
            </w:r>
            <w:r w:rsidR="009C6D0A">
              <w:rPr>
                <w:rFonts w:hint="eastAsia"/>
              </w:rPr>
              <w:t>等</w:t>
            </w:r>
          </w:p>
        </w:tc>
      </w:tr>
      <w:tr w:rsidR="009C6D0A" w:rsidRPr="00CC6028" w:rsidTr="00863CF4">
        <w:trPr>
          <w:trHeight w:val="1015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9C6D0A" w:rsidRPr="00CC6028" w:rsidRDefault="002830E1" w:rsidP="00CC6028">
            <w:r>
              <w:rPr>
                <w:rFonts w:hint="eastAsia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C6D0A" w:rsidRPr="00CC6028" w:rsidRDefault="00B75C25" w:rsidP="00CC6028">
            <w:r>
              <w:rPr>
                <w:rFonts w:hint="eastAsia"/>
              </w:rPr>
              <w:t>多媒体配套</w:t>
            </w:r>
            <w:r w:rsidR="009C6D0A" w:rsidRPr="00CC6028">
              <w:t>台式电脑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C6D0A" w:rsidRPr="00CC6028" w:rsidRDefault="009C6D0A" w:rsidP="00CC6028"/>
        </w:tc>
        <w:tc>
          <w:tcPr>
            <w:tcW w:w="4500" w:type="dxa"/>
            <w:shd w:val="clear" w:color="auto" w:fill="auto"/>
            <w:vAlign w:val="center"/>
            <w:hideMark/>
          </w:tcPr>
          <w:p w:rsidR="009C6D0A" w:rsidRPr="00CC6028" w:rsidRDefault="00985A0B" w:rsidP="00CC6028">
            <w:r>
              <w:rPr>
                <w:rFonts w:hint="eastAsia"/>
              </w:rPr>
              <w:t>I5</w:t>
            </w:r>
            <w:r>
              <w:t xml:space="preserve">/ </w:t>
            </w:r>
            <w:r>
              <w:rPr>
                <w:rFonts w:hint="eastAsia"/>
              </w:rPr>
              <w:t>4</w:t>
            </w:r>
            <w:r w:rsidR="009C6D0A" w:rsidRPr="00CC6028">
              <w:t>G/ 500G/512</w:t>
            </w:r>
            <w:r w:rsidR="009C6D0A" w:rsidRPr="00CC6028">
              <w:t>独显</w:t>
            </w:r>
            <w:r w:rsidR="009C6D0A" w:rsidRPr="00CC6028">
              <w:t>/DVD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C6D0A" w:rsidRPr="00CC6028" w:rsidRDefault="00B75C25" w:rsidP="00CC6028">
            <w:r>
              <w:rPr>
                <w:rFonts w:hint="eastAsia"/>
              </w:rPr>
              <w:t>25</w:t>
            </w:r>
            <w:r w:rsidR="009C6D0A" w:rsidRPr="00CC6028">
              <w:t>台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C6D0A" w:rsidRPr="00CC6028" w:rsidRDefault="00985A0B" w:rsidP="00985A0B">
            <w:r>
              <w:t>联想</w:t>
            </w:r>
          </w:p>
        </w:tc>
      </w:tr>
      <w:tr w:rsidR="00985A0B" w:rsidRPr="00CC6028" w:rsidTr="00863CF4">
        <w:trPr>
          <w:trHeight w:val="137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985A0B" w:rsidRPr="00CC6028" w:rsidRDefault="00985A0B" w:rsidP="00CC6028"/>
        </w:tc>
        <w:tc>
          <w:tcPr>
            <w:tcW w:w="900" w:type="dxa"/>
            <w:shd w:val="clear" w:color="auto" w:fill="auto"/>
            <w:vAlign w:val="center"/>
            <w:hideMark/>
          </w:tcPr>
          <w:p w:rsidR="00985A0B" w:rsidRPr="00CC6028" w:rsidRDefault="00985A0B" w:rsidP="00CC6028"/>
        </w:tc>
        <w:tc>
          <w:tcPr>
            <w:tcW w:w="1080" w:type="dxa"/>
            <w:shd w:val="clear" w:color="auto" w:fill="auto"/>
            <w:vAlign w:val="center"/>
            <w:hideMark/>
          </w:tcPr>
          <w:p w:rsidR="00985A0B" w:rsidRPr="00CC6028" w:rsidRDefault="00985A0B" w:rsidP="00CC6028"/>
        </w:tc>
        <w:tc>
          <w:tcPr>
            <w:tcW w:w="4500" w:type="dxa"/>
            <w:shd w:val="clear" w:color="auto" w:fill="auto"/>
            <w:vAlign w:val="center"/>
            <w:hideMark/>
          </w:tcPr>
          <w:p w:rsidR="00985A0B" w:rsidRDefault="00985A0B" w:rsidP="00CC6028"/>
        </w:tc>
        <w:tc>
          <w:tcPr>
            <w:tcW w:w="720" w:type="dxa"/>
            <w:shd w:val="clear" w:color="auto" w:fill="auto"/>
            <w:vAlign w:val="center"/>
            <w:hideMark/>
          </w:tcPr>
          <w:p w:rsidR="00985A0B" w:rsidRPr="00CC6028" w:rsidRDefault="00985A0B" w:rsidP="00CC6028"/>
        </w:tc>
        <w:tc>
          <w:tcPr>
            <w:tcW w:w="1335" w:type="dxa"/>
            <w:shd w:val="clear" w:color="auto" w:fill="auto"/>
            <w:vAlign w:val="center"/>
            <w:hideMark/>
          </w:tcPr>
          <w:p w:rsidR="00985A0B" w:rsidRDefault="00985A0B" w:rsidP="00985A0B"/>
        </w:tc>
      </w:tr>
    </w:tbl>
    <w:p w:rsidR="00322750" w:rsidRDefault="00322750" w:rsidP="00CC6028"/>
    <w:p w:rsidR="00835334" w:rsidRPr="00CC6028" w:rsidRDefault="00835334" w:rsidP="00CC6028">
      <w:r>
        <w:rPr>
          <w:rFonts w:hint="eastAsia"/>
        </w:rPr>
        <w:t>耗辅材料</w:t>
      </w:r>
      <w:r w:rsidR="003D1001">
        <w:rPr>
          <w:rFonts w:hint="eastAsia"/>
        </w:rPr>
        <w:t>由</w:t>
      </w:r>
      <w:r>
        <w:rPr>
          <w:rFonts w:hint="eastAsia"/>
        </w:rPr>
        <w:t>供方承担。</w:t>
      </w:r>
    </w:p>
    <w:sectPr w:rsidR="00835334" w:rsidRPr="00CC6028" w:rsidSect="0032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EA" w:rsidRDefault="00DF08EA" w:rsidP="00863CF4">
      <w:r>
        <w:separator/>
      </w:r>
    </w:p>
  </w:endnote>
  <w:endnote w:type="continuationSeparator" w:id="0">
    <w:p w:rsidR="00DF08EA" w:rsidRDefault="00DF08EA" w:rsidP="0086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EA" w:rsidRDefault="00DF08EA" w:rsidP="00863CF4">
      <w:r>
        <w:separator/>
      </w:r>
    </w:p>
  </w:footnote>
  <w:footnote w:type="continuationSeparator" w:id="0">
    <w:p w:rsidR="00DF08EA" w:rsidRDefault="00DF08EA" w:rsidP="00863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71E"/>
    <w:rsid w:val="00050F20"/>
    <w:rsid w:val="002830E1"/>
    <w:rsid w:val="002D336A"/>
    <w:rsid w:val="00322750"/>
    <w:rsid w:val="003C2C44"/>
    <w:rsid w:val="003D1001"/>
    <w:rsid w:val="005741EC"/>
    <w:rsid w:val="00642CD3"/>
    <w:rsid w:val="00657907"/>
    <w:rsid w:val="0069127A"/>
    <w:rsid w:val="006C057E"/>
    <w:rsid w:val="00726204"/>
    <w:rsid w:val="00835334"/>
    <w:rsid w:val="008456CF"/>
    <w:rsid w:val="00863CF4"/>
    <w:rsid w:val="008F6E71"/>
    <w:rsid w:val="009622F7"/>
    <w:rsid w:val="00985A0B"/>
    <w:rsid w:val="009C6D0A"/>
    <w:rsid w:val="00A21221"/>
    <w:rsid w:val="00B656BD"/>
    <w:rsid w:val="00B75C25"/>
    <w:rsid w:val="00C9486C"/>
    <w:rsid w:val="00CC6028"/>
    <w:rsid w:val="00CE371E"/>
    <w:rsid w:val="00D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7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0746">
                  <w:marLeft w:val="0"/>
                  <w:marRight w:val="0"/>
                  <w:marTop w:val="0"/>
                  <w:marBottom w:val="0"/>
                  <w:divBdr>
                    <w:top w:val="single" w:sz="6" w:space="0" w:color="D9F4FB"/>
                    <w:left w:val="single" w:sz="6" w:space="0" w:color="D9F4FB"/>
                    <w:bottom w:val="single" w:sz="6" w:space="0" w:color="D9F4FB"/>
                    <w:right w:val="single" w:sz="6" w:space="0" w:color="D9F4F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dcterms:created xsi:type="dcterms:W3CDTF">2015-04-15T09:18:00Z</dcterms:created>
  <dcterms:modified xsi:type="dcterms:W3CDTF">2015-04-16T07:55:00Z</dcterms:modified>
</cp:coreProperties>
</file>